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EDA" w:rsidRDefault="00D36EDA">
      <w:pPr>
        <w:spacing w:line="340" w:lineRule="atLeast"/>
        <w:ind w:right="960"/>
        <w:rPr>
          <w:rFonts w:ascii="Century" w:eastAsia="바탕" w:hAnsi="Century"/>
          <w:lang w:eastAsia="ko-KR"/>
        </w:rPr>
      </w:pPr>
    </w:p>
    <w:p w:rsidR="00D36EDA" w:rsidRPr="00454922" w:rsidRDefault="00D36EDA">
      <w:pPr>
        <w:pStyle w:val="Century"/>
        <w:rPr>
          <w:rFonts w:ascii="굴림" w:eastAsia="굴림" w:hAnsi="굴림" w:cs="Arial"/>
          <w:sz w:val="21"/>
          <w:szCs w:val="21"/>
          <w:lang w:eastAsia="ko-KR"/>
        </w:rPr>
      </w:pPr>
    </w:p>
    <w:p w:rsidR="00F2545F" w:rsidRPr="000D52BD" w:rsidRDefault="00F2545F" w:rsidP="00F2545F">
      <w:pPr>
        <w:pStyle w:val="Century"/>
        <w:snapToGrid/>
        <w:rPr>
          <w:rFonts w:ascii="Times New Roman" w:eastAsia="굴림" w:hAnsi="Times New Roman"/>
          <w:color w:val="0000FF"/>
          <w:sz w:val="21"/>
          <w:szCs w:val="21"/>
          <w:lang w:eastAsia="ko-KR"/>
        </w:rPr>
      </w:pPr>
      <w:r w:rsidRPr="00BE325A">
        <w:rPr>
          <w:rFonts w:ascii="Times New Roman" w:eastAsia="굴림" w:hAnsi="Times New Roman"/>
          <w:color w:val="0000FF"/>
          <w:sz w:val="21"/>
          <w:szCs w:val="21"/>
          <w:lang w:eastAsia="ko-KR"/>
        </w:rPr>
        <w:t xml:space="preserve">Registration ID : 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begin"/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instrText xml:space="preserve"> MERGEFIELD  reg_id  \* MERGEFORMAT </w:instrTex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separate"/>
      </w:r>
      <w:r w:rsidR="000B65C1">
        <w:rPr>
          <w:rFonts w:ascii="Times New Roman" w:eastAsia="굴림" w:hAnsi="Times New Roman"/>
          <w:noProof/>
          <w:color w:val="0000FF"/>
          <w:sz w:val="21"/>
          <w:szCs w:val="21"/>
          <w:lang w:eastAsia="ko-KR"/>
        </w:rPr>
        <w:t>«reg_id»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end"/>
      </w:r>
    </w:p>
    <w:p w:rsidR="00D36EDA" w:rsidRPr="00BE325A" w:rsidRDefault="00D36EDA">
      <w:pPr>
        <w:pStyle w:val="Century"/>
        <w:snapToGrid/>
        <w:rPr>
          <w:rFonts w:ascii="Times New Roman" w:eastAsia="바탕" w:hAnsi="Times New Roman"/>
          <w:sz w:val="21"/>
          <w:szCs w:val="21"/>
          <w:lang w:eastAsia="ko-KR"/>
        </w:rPr>
      </w:pPr>
      <w:bookmarkStart w:id="0" w:name="chart_position"/>
      <w:bookmarkEnd w:id="0"/>
    </w:p>
    <w:p w:rsidR="00D36EDA" w:rsidRPr="00BE325A" w:rsidRDefault="00402DBB">
      <w:pPr>
        <w:pStyle w:val="Century"/>
        <w:snapToGrid/>
        <w:jc w:val="right"/>
        <w:rPr>
          <w:rFonts w:ascii="Times New Roman" w:eastAsia="바탕" w:hAnsi="Times New Roman"/>
          <w:sz w:val="21"/>
          <w:szCs w:val="21"/>
          <w:lang w:eastAsia="ko-KR"/>
        </w:rPr>
      </w:pPr>
      <w:smartTag w:uri="urn:schemas-microsoft-com:office:smarttags" w:element="date">
        <w:smartTagPr>
          <w:attr w:name="Month" w:val="4"/>
          <w:attr w:name="Day" w:val="24"/>
          <w:attr w:name="Year" w:val="2006"/>
        </w:smartTagPr>
        <w:r w:rsidRPr="00BE325A">
          <w:rPr>
            <w:rFonts w:ascii="Times New Roman" w:eastAsia="바탕" w:hAnsi="Times New Roman"/>
            <w:sz w:val="21"/>
            <w:szCs w:val="21"/>
            <w:lang w:eastAsia="ko-KR"/>
          </w:rPr>
          <w:t xml:space="preserve">April </w:t>
        </w:r>
        <w:r w:rsidR="00454922" w:rsidRPr="00BE325A">
          <w:rPr>
            <w:rFonts w:ascii="Times New Roman" w:eastAsia="바탕" w:hAnsi="Times New Roman"/>
            <w:sz w:val="21"/>
            <w:szCs w:val="21"/>
            <w:lang w:eastAsia="ko-KR"/>
          </w:rPr>
          <w:t>2</w:t>
        </w:r>
        <w:r w:rsidR="007F236F" w:rsidRPr="00BE325A">
          <w:rPr>
            <w:rFonts w:ascii="Times New Roman" w:eastAsia="바탕" w:hAnsi="Times New Roman"/>
            <w:sz w:val="21"/>
            <w:szCs w:val="21"/>
            <w:lang w:eastAsia="ko-KR"/>
          </w:rPr>
          <w:t>4</w:t>
        </w:r>
        <w:r w:rsidR="00D36EDA" w:rsidRPr="00BE325A">
          <w:rPr>
            <w:rFonts w:ascii="Times New Roman" w:eastAsia="바탕" w:hAnsi="Times New Roman"/>
            <w:sz w:val="21"/>
            <w:szCs w:val="21"/>
            <w:lang w:eastAsia="ko-KR"/>
          </w:rPr>
          <w:t>, 2006</w:t>
        </w:r>
      </w:smartTag>
    </w:p>
    <w:p w:rsidR="00D36EDA" w:rsidRPr="00BE325A" w:rsidRDefault="00D36EDA">
      <w:pPr>
        <w:pStyle w:val="Century"/>
        <w:snapToGrid/>
        <w:rPr>
          <w:rFonts w:ascii="Times New Roman" w:eastAsia="바탕" w:hAnsi="Times New Roman"/>
          <w:sz w:val="21"/>
          <w:szCs w:val="21"/>
          <w:lang w:eastAsia="ko-KR"/>
        </w:rPr>
      </w:pPr>
    </w:p>
    <w:p w:rsidR="00D36EDA" w:rsidRPr="00BE325A" w:rsidRDefault="00D36EDA">
      <w:pPr>
        <w:pStyle w:val="Century"/>
        <w:snapToGrid/>
        <w:rPr>
          <w:rFonts w:ascii="Times New Roman" w:eastAsia="바탕" w:hAnsi="Times New Roman"/>
          <w:sz w:val="21"/>
          <w:szCs w:val="21"/>
          <w:lang w:eastAsia="ko-KR"/>
        </w:rPr>
      </w:pPr>
      <w:r w:rsidRPr="00BE325A">
        <w:rPr>
          <w:rFonts w:ascii="Times New Roman" w:hAnsi="Times New Roman"/>
          <w:sz w:val="21"/>
          <w:szCs w:val="21"/>
        </w:rPr>
        <w:t>Dear</w:t>
      </w:r>
      <w:r w:rsidR="007F236F" w:rsidRPr="00BE325A">
        <w:rPr>
          <w:rFonts w:ascii="Times New Roman" w:eastAsia="굴림" w:hAnsi="Times New Roman"/>
          <w:sz w:val="21"/>
          <w:szCs w:val="21"/>
          <w:lang w:eastAsia="ko-KR"/>
        </w:rPr>
        <w:t xml:space="preserve"> 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begin"/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instrText xml:space="preserve"> MERGEFIELD  title  \* MERGEFORMAT </w:instrTex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separate"/>
      </w:r>
      <w:r w:rsidR="000B65C1">
        <w:rPr>
          <w:rFonts w:ascii="Times New Roman" w:eastAsia="굴림" w:hAnsi="Times New Roman"/>
          <w:noProof/>
          <w:color w:val="0000FF"/>
          <w:sz w:val="21"/>
          <w:szCs w:val="21"/>
          <w:lang w:eastAsia="ko-KR"/>
        </w:rPr>
        <w:t>«title»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end"/>
      </w:r>
      <w:r w:rsidR="007F236F" w:rsidRPr="00BE325A">
        <w:rPr>
          <w:rFonts w:ascii="Times New Roman" w:eastAsia="굴림" w:hAnsi="Times New Roman"/>
          <w:color w:val="0000FF"/>
          <w:sz w:val="21"/>
          <w:szCs w:val="21"/>
          <w:lang w:eastAsia="ko-KR"/>
        </w:rPr>
        <w:t xml:space="preserve">, 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begin"/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instrText xml:space="preserve"> MERGEFIELD  givenname  \* MERGEFORMAT </w:instrTex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separate"/>
      </w:r>
      <w:r w:rsidR="000B65C1">
        <w:rPr>
          <w:rFonts w:ascii="Times New Roman" w:eastAsia="굴림" w:hAnsi="Times New Roman"/>
          <w:noProof/>
          <w:color w:val="0000FF"/>
          <w:sz w:val="21"/>
          <w:szCs w:val="21"/>
          <w:lang w:eastAsia="ko-KR"/>
        </w:rPr>
        <w:t>«givenname»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end"/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t xml:space="preserve"> 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begin"/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instrText xml:space="preserve"> MERGEFIELD  familyname  \* MERGEFORMAT </w:instrTex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separate"/>
      </w:r>
      <w:r w:rsidR="000B65C1">
        <w:rPr>
          <w:rFonts w:ascii="Times New Roman" w:eastAsia="굴림" w:hAnsi="Times New Roman"/>
          <w:noProof/>
          <w:color w:val="0000FF"/>
          <w:sz w:val="21"/>
          <w:szCs w:val="21"/>
          <w:lang w:eastAsia="ko-KR"/>
        </w:rPr>
        <w:t>«familyname»</w:t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fldChar w:fldCharType="end"/>
      </w:r>
      <w:r w:rsidR="000B65C1">
        <w:rPr>
          <w:rFonts w:ascii="Times New Roman" w:eastAsia="굴림" w:hAnsi="Times New Roman"/>
          <w:color w:val="0000FF"/>
          <w:sz w:val="21"/>
          <w:szCs w:val="21"/>
          <w:lang w:eastAsia="ko-KR"/>
        </w:rPr>
        <w:t xml:space="preserve"> </w:t>
      </w:r>
      <w:r w:rsidRPr="00BE325A">
        <w:rPr>
          <w:rFonts w:ascii="Times New Roman" w:eastAsia="굴림" w:hAnsi="Times New Roman"/>
          <w:color w:val="0000FF"/>
          <w:sz w:val="21"/>
          <w:szCs w:val="21"/>
          <w:lang w:eastAsia="ko-KR"/>
        </w:rPr>
        <w:t>:</w:t>
      </w:r>
    </w:p>
    <w:p w:rsidR="00D36EDA" w:rsidRPr="007C34D4" w:rsidRDefault="00D36EDA">
      <w:pPr>
        <w:pStyle w:val="Century"/>
        <w:snapToGrid/>
        <w:rPr>
          <w:rFonts w:ascii="Arial" w:hAnsi="Arial" w:cs="Arial"/>
          <w:sz w:val="21"/>
          <w:szCs w:val="21"/>
        </w:rPr>
      </w:pP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>On behalf of the WESPAC IX 2006 Organizing Committee, I would like to express my deepest appreciation to you for your contribution to the 9</w:t>
      </w:r>
      <w:r w:rsidRPr="007C34D4">
        <w:rPr>
          <w:rFonts w:ascii="Arial" w:eastAsia="바탕" w:hAnsi="Arial" w:cs="Arial" w:hint="eastAsia"/>
          <w:sz w:val="21"/>
          <w:szCs w:val="21"/>
          <w:vertAlign w:val="superscript"/>
          <w:lang w:eastAsia="ko-KR"/>
        </w:rPr>
        <w:t>th</w:t>
      </w:r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 xml:space="preserve"> Western Pacific Acoustics </w:t>
      </w:r>
      <w:r w:rsidR="00D167E4" w:rsidRPr="007C34D4">
        <w:rPr>
          <w:rFonts w:ascii="Arial" w:eastAsia="바탕" w:hAnsi="Arial" w:cs="Arial" w:hint="eastAsia"/>
          <w:sz w:val="21"/>
          <w:szCs w:val="21"/>
          <w:lang w:eastAsia="ko-KR"/>
        </w:rPr>
        <w:t>C</w:t>
      </w:r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 xml:space="preserve">onference to be held in </w:t>
      </w:r>
      <w:smartTag w:uri="urn:schemas-microsoft-com:office:smarttags" w:element="place">
        <w:smartTag w:uri="urn:schemas-microsoft-com:office:smarttags" w:element="City">
          <w:r w:rsidRPr="007C34D4">
            <w:rPr>
              <w:rFonts w:ascii="Arial" w:eastAsia="바탕" w:hAnsi="Arial" w:cs="Arial" w:hint="eastAsia"/>
              <w:sz w:val="21"/>
              <w:szCs w:val="21"/>
              <w:lang w:eastAsia="ko-KR"/>
            </w:rPr>
            <w:t>Seoul</w:t>
          </w:r>
        </w:smartTag>
        <w:r w:rsidRPr="007C34D4">
          <w:rPr>
            <w:rFonts w:ascii="Arial" w:eastAsia="바탕" w:hAnsi="Arial" w:cs="Arial" w:hint="eastAsia"/>
            <w:sz w:val="21"/>
            <w:szCs w:val="21"/>
            <w:lang w:eastAsia="ko-KR"/>
          </w:rPr>
          <w:t xml:space="preserve">, </w:t>
        </w:r>
        <w:smartTag w:uri="urn:schemas-microsoft-com:office:smarttags" w:element="country-region">
          <w:r w:rsidRPr="007C34D4">
            <w:rPr>
              <w:rFonts w:ascii="Arial" w:eastAsia="바탕" w:hAnsi="Arial" w:cs="Arial" w:hint="eastAsia"/>
              <w:sz w:val="21"/>
              <w:szCs w:val="21"/>
              <w:lang w:eastAsia="ko-KR"/>
            </w:rPr>
            <w:t>Korea</w:t>
          </w:r>
        </w:smartTag>
      </w:smartTag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 xml:space="preserve"> during </w:t>
      </w:r>
      <w:smartTag w:uri="urn:schemas-microsoft-com:office:smarttags" w:element="date">
        <w:smartTagPr>
          <w:attr w:name="Month" w:val="6"/>
          <w:attr w:name="Day" w:val="26"/>
          <w:attr w:name="Year" w:val="2006"/>
        </w:smartTagPr>
        <w:r w:rsidRPr="007C34D4">
          <w:rPr>
            <w:rFonts w:ascii="Arial" w:eastAsia="바탕" w:hAnsi="Arial" w:cs="Arial" w:hint="eastAsia"/>
            <w:sz w:val="21"/>
            <w:szCs w:val="21"/>
            <w:lang w:eastAsia="ko-KR"/>
          </w:rPr>
          <w:t>June 26-28, 2006</w:t>
        </w:r>
      </w:smartTag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>.</w:t>
      </w: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</w:p>
    <w:p w:rsidR="00D36EDA" w:rsidRPr="007C34D4" w:rsidRDefault="007F236F" w:rsidP="00454922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  <w:r>
        <w:rPr>
          <w:rFonts w:ascii="Arial" w:eastAsia="바탕" w:hAnsi="Arial" w:cs="Arial" w:hint="eastAsia"/>
          <w:sz w:val="21"/>
          <w:szCs w:val="21"/>
          <w:lang w:eastAsia="ko-KR"/>
        </w:rPr>
        <w:t>T</w:t>
      </w:r>
      <w:r w:rsidR="00D36EDA" w:rsidRPr="007C34D4">
        <w:rPr>
          <w:rFonts w:ascii="Arial" w:eastAsia="바탕" w:hAnsi="Arial" w:cs="Arial" w:hint="eastAsia"/>
          <w:sz w:val="21"/>
          <w:szCs w:val="21"/>
          <w:lang w:eastAsia="ko-KR"/>
        </w:rPr>
        <w:t>he Organizing Committee is pleased to invite you to attend at the Conference.</w:t>
      </w: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 xml:space="preserve">I hope you will take advantage of this valuable opportunity to join us for what promises to be the most stimulating conference held in </w:t>
      </w:r>
      <w:smartTag w:uri="urn:schemas-microsoft-com:office:smarttags" w:element="place">
        <w:smartTag w:uri="urn:schemas-microsoft-com:office:smarttags" w:element="City">
          <w:r w:rsidRPr="007C34D4">
            <w:rPr>
              <w:rFonts w:ascii="Arial" w:eastAsia="바탕" w:hAnsi="Arial" w:cs="Arial" w:hint="eastAsia"/>
              <w:sz w:val="21"/>
              <w:szCs w:val="21"/>
              <w:lang w:eastAsia="ko-KR"/>
            </w:rPr>
            <w:t>Seoul</w:t>
          </w:r>
        </w:smartTag>
        <w:r w:rsidRPr="007C34D4">
          <w:rPr>
            <w:rFonts w:ascii="Arial" w:eastAsia="바탕" w:hAnsi="Arial" w:cs="Arial" w:hint="eastAsia"/>
            <w:sz w:val="21"/>
            <w:szCs w:val="21"/>
            <w:lang w:eastAsia="ko-KR"/>
          </w:rPr>
          <w:t xml:space="preserve">, </w:t>
        </w:r>
        <w:smartTag w:uri="urn:schemas-microsoft-com:office:smarttags" w:element="country-region">
          <w:r w:rsidRPr="007C34D4">
            <w:rPr>
              <w:rFonts w:ascii="Arial" w:eastAsia="바탕" w:hAnsi="Arial" w:cs="Arial" w:hint="eastAsia"/>
              <w:sz w:val="21"/>
              <w:szCs w:val="21"/>
              <w:lang w:eastAsia="ko-KR"/>
            </w:rPr>
            <w:t>Korea</w:t>
          </w:r>
        </w:smartTag>
      </w:smartTag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>.</w:t>
      </w: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 xml:space="preserve">We look forward to seeing you in </w:t>
      </w:r>
      <w:smartTag w:uri="urn:schemas-microsoft-com:office:smarttags" w:element="City">
        <w:smartTag w:uri="urn:schemas-microsoft-com:office:smarttags" w:element="place">
          <w:r w:rsidRPr="007C34D4">
            <w:rPr>
              <w:rFonts w:ascii="Arial" w:eastAsia="바탕" w:hAnsi="Arial" w:cs="Arial" w:hint="eastAsia"/>
              <w:sz w:val="21"/>
              <w:szCs w:val="21"/>
              <w:lang w:eastAsia="ko-KR"/>
            </w:rPr>
            <w:t>Seoul</w:t>
          </w:r>
        </w:smartTag>
      </w:smartTag>
      <w:r w:rsidRPr="007C34D4">
        <w:rPr>
          <w:rFonts w:ascii="Arial" w:eastAsia="바탕" w:hAnsi="Arial" w:cs="Arial" w:hint="eastAsia"/>
          <w:sz w:val="21"/>
          <w:szCs w:val="21"/>
          <w:lang w:eastAsia="ko-KR"/>
        </w:rPr>
        <w:t>!</w:t>
      </w: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</w:p>
    <w:p w:rsidR="00D36EDA" w:rsidRDefault="00D36EDA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  <w:r w:rsidRPr="007C34D4">
        <w:rPr>
          <w:rFonts w:ascii="Arial" w:hAnsi="Arial" w:cs="Arial"/>
          <w:sz w:val="21"/>
          <w:szCs w:val="21"/>
        </w:rPr>
        <w:t xml:space="preserve">Sincerely yours, </w:t>
      </w:r>
    </w:p>
    <w:p w:rsidR="007C34D4" w:rsidRPr="007C34D4" w:rsidRDefault="007C34D4" w:rsidP="00D167E4">
      <w:pPr>
        <w:pStyle w:val="Century"/>
        <w:snapToGrid/>
        <w:jc w:val="both"/>
        <w:rPr>
          <w:rFonts w:ascii="Arial" w:eastAsia="바탕" w:hAnsi="Arial" w:cs="Arial"/>
          <w:sz w:val="21"/>
          <w:szCs w:val="21"/>
          <w:lang w:eastAsia="ko-KR"/>
        </w:rPr>
      </w:pP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color w:val="000000"/>
          <w:sz w:val="21"/>
          <w:szCs w:val="21"/>
          <w:lang w:eastAsia="ko-KR"/>
        </w:rPr>
      </w:pPr>
      <w:r w:rsidRPr="007C34D4">
        <w:rPr>
          <w:rFonts w:ascii="Arial" w:eastAsia="바탕" w:hAnsi="Arial" w:cs="Arial"/>
          <w:color w:val="000000"/>
          <w:sz w:val="21"/>
          <w:szCs w:val="21"/>
          <w:lang w:eastAsia="ko-KR"/>
        </w:rPr>
        <w:t>S. W. Yoon</w:t>
      </w:r>
    </w:p>
    <w:p w:rsidR="00D36EDA" w:rsidRPr="007C34D4" w:rsidRDefault="00D36EDA" w:rsidP="00D167E4">
      <w:pPr>
        <w:pStyle w:val="Century"/>
        <w:snapToGrid/>
        <w:jc w:val="both"/>
        <w:rPr>
          <w:rFonts w:ascii="Arial" w:eastAsia="바탕" w:hAnsi="Arial" w:cs="Arial"/>
          <w:color w:val="000000"/>
          <w:sz w:val="21"/>
          <w:szCs w:val="21"/>
          <w:lang w:eastAsia="ko-KR"/>
        </w:rPr>
      </w:pPr>
      <w:r w:rsidRPr="007C34D4">
        <w:rPr>
          <w:rFonts w:ascii="Arial" w:eastAsia="바탕" w:hAnsi="Arial" w:cs="Arial"/>
          <w:color w:val="000000"/>
          <w:sz w:val="21"/>
          <w:szCs w:val="21"/>
          <w:lang w:eastAsia="ko-KR"/>
        </w:rPr>
        <w:t>General Chairman</w:t>
      </w:r>
    </w:p>
    <w:p w:rsidR="007C34D4" w:rsidRDefault="00D36EDA" w:rsidP="00D167E4">
      <w:pPr>
        <w:pStyle w:val="Century"/>
        <w:snapToGrid/>
        <w:jc w:val="both"/>
        <w:rPr>
          <w:rFonts w:ascii="Arial" w:eastAsia="바탕" w:hAnsi="Arial" w:cs="Arial"/>
          <w:color w:val="000000"/>
          <w:sz w:val="21"/>
          <w:szCs w:val="21"/>
          <w:lang w:eastAsia="ko-KR"/>
        </w:rPr>
      </w:pPr>
      <w:r w:rsidRPr="007C34D4">
        <w:rPr>
          <w:rFonts w:ascii="Arial" w:eastAsia="바탕" w:hAnsi="Arial" w:cs="Arial"/>
          <w:color w:val="000000"/>
          <w:sz w:val="21"/>
          <w:szCs w:val="21"/>
          <w:lang w:eastAsia="ko-KR"/>
        </w:rPr>
        <w:t>WESPAC IX 2006</w:t>
      </w:r>
    </w:p>
    <w:p w:rsidR="00651427" w:rsidRDefault="00651427" w:rsidP="00D167E4">
      <w:pPr>
        <w:pStyle w:val="Century"/>
        <w:snapToGrid/>
        <w:jc w:val="both"/>
        <w:rPr>
          <w:rFonts w:ascii="Arial" w:eastAsia="바탕" w:hAnsi="Arial" w:cs="Arial"/>
          <w:color w:val="000000"/>
          <w:sz w:val="21"/>
          <w:szCs w:val="21"/>
          <w:lang w:eastAsia="ko-KR"/>
        </w:rPr>
      </w:pPr>
      <w:bookmarkStart w:id="1" w:name="_GoBack"/>
      <w:bookmarkEnd w:id="1"/>
    </w:p>
    <w:sectPr w:rsidR="00651427">
      <w:footerReference w:type="default" r:id="rId6"/>
      <w:headerReference w:type="first" r:id="rId7"/>
      <w:footerReference w:type="first" r:id="rId8"/>
      <w:pgSz w:w="11907" w:h="16840" w:code="9"/>
      <w:pgMar w:top="1701" w:right="1440" w:bottom="1440" w:left="1440" w:header="851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2E3" w:rsidRDefault="00F302E3">
      <w:r>
        <w:separator/>
      </w:r>
    </w:p>
  </w:endnote>
  <w:endnote w:type="continuationSeparator" w:id="0">
    <w:p w:rsidR="00F302E3" w:rsidRDefault="00F3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ITC Zapf Chancery">
    <w:altName w:val="Courier New"/>
    <w:charset w:val="00"/>
    <w:family w:val="script"/>
    <w:pitch w:val="variable"/>
    <w:sig w:usb0="00000007" w:usb1="00000000" w:usb2="00000000" w:usb3="00000000" w:csb0="00000093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Default="00101054">
    <w:pPr>
      <w:pStyle w:val="a6"/>
      <w:rPr>
        <w:rFonts w:ascii="Franklin Gothic Medium" w:eastAsia="바탕" w:hAnsi="Franklin Gothic Medium"/>
        <w:b/>
        <w:bCs/>
        <w:sz w:val="20"/>
        <w:lang w:eastAsia="ko-KR"/>
      </w:rPr>
    </w:pPr>
    <w:r>
      <w:rPr>
        <w:rFonts w:ascii="Franklin Gothic Medium" w:eastAsia="바탕" w:hAnsi="Franklin Gothic Medium"/>
        <w:b/>
        <w:bCs/>
        <w:noProof/>
        <w:sz w:val="20"/>
        <w:lang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53975</wp:posOffset>
              </wp:positionV>
              <wp:extent cx="5715000" cy="0"/>
              <wp:effectExtent l="9525" t="15875" r="9525" b="1270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A75D2B" id="Line 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5pt" to="450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OnFAIAACk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" strokecolor="navy" strokeweight="1.5pt"/>
          </w:pict>
        </mc:Fallback>
      </mc:AlternateContent>
    </w:r>
  </w:p>
  <w:p w:rsidR="00454922" w:rsidRDefault="00454922">
    <w:pPr>
      <w:pStyle w:val="a6"/>
      <w:rPr>
        <w:rFonts w:ascii="Franklin Gothic Medium" w:eastAsia="바탕" w:hAnsi="Franklin Gothic Medium"/>
        <w:b/>
        <w:bCs/>
        <w:color w:val="000080"/>
        <w:sz w:val="20"/>
        <w:lang w:eastAsia="ko-KR"/>
      </w:rPr>
    </w:pPr>
    <w:r>
      <w:rPr>
        <w:rFonts w:ascii="Franklin Gothic Medium" w:eastAsia="바탕" w:hAnsi="Franklin Gothic Medium" w:hint="eastAsia"/>
        <w:b/>
        <w:bCs/>
        <w:color w:val="000080"/>
        <w:sz w:val="20"/>
        <w:lang w:eastAsia="ko-KR"/>
      </w:rPr>
      <w:t>WESPAC IX 2006 Secretariat</w:t>
    </w:r>
  </w:p>
  <w:p w:rsidR="00454922" w:rsidRDefault="00454922">
    <w:pPr>
      <w:pStyle w:val="a6"/>
      <w:rPr>
        <w:rFonts w:ascii="Franklin Gothic Medium" w:eastAsia="바탕" w:hAnsi="Franklin Gothic Medium"/>
        <w:color w:val="000080"/>
        <w:sz w:val="16"/>
        <w:lang w:eastAsia="ko-KR"/>
      </w:rPr>
    </w:pPr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The Acoustical Society of Korea, KOFST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Bldg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, Suite 304, 635-4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Yucksam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>-</w:t>
    </w:r>
    <w:proofErr w:type="gram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dong,,</w:t>
    </w:r>
    <w:proofErr w:type="gramEnd"/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Kangnam-ku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>, Seoul 135-703, Republic of Korea</w:t>
    </w:r>
  </w:p>
  <w:p w:rsidR="00454922" w:rsidRDefault="00454922">
    <w:pPr>
      <w:pStyle w:val="a6"/>
      <w:rPr>
        <w:rFonts w:ascii="Franklin Gothic Medium" w:eastAsia="바탕" w:hAnsi="Franklin Gothic Medium"/>
        <w:color w:val="000080"/>
        <w:sz w:val="16"/>
        <w:lang w:eastAsia="ko-KR"/>
      </w:rPr>
    </w:pPr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Tel: +82-2-552-0234     Fax: +82-2-569-9717   E-mail: </w:t>
    </w:r>
    <w:hyperlink r:id="rId1" w:history="1">
      <w:r>
        <w:rPr>
          <w:rStyle w:val="a3"/>
          <w:rFonts w:ascii="Franklin Gothic Medium" w:eastAsia="바탕" w:hAnsi="Franklin Gothic Medium" w:hint="eastAsia"/>
          <w:color w:val="000080"/>
          <w:sz w:val="16"/>
          <w:lang w:eastAsia="ko-KR"/>
        </w:rPr>
        <w:t>wespac9@wespac9.org</w:t>
      </w:r>
    </w:hyperlink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Default="00454922">
    <w:pPr>
      <w:pStyle w:val="a6"/>
      <w:jc w:val="right"/>
      <w:rPr>
        <w:rFonts w:ascii="Arial" w:eastAsia="바탕" w:hAnsi="Arial" w:cs="Arial"/>
        <w:b/>
        <w:bCs/>
        <w:color w:val="808080"/>
        <w:sz w:val="21"/>
        <w:szCs w:val="21"/>
        <w:lang w:eastAsia="ko-KR"/>
      </w:rPr>
    </w:pPr>
    <w:r>
      <w:rPr>
        <w:rFonts w:ascii="Arial" w:eastAsia="바탕" w:hAnsi="Arial" w:cs="Arial"/>
        <w:b/>
        <w:bCs/>
        <w:color w:val="808080"/>
        <w:sz w:val="21"/>
        <w:szCs w:val="21"/>
        <w:lang w:eastAsia="ko-KR"/>
      </w:rPr>
      <w:t>WESPAC IX 2006 Secretariat</w:t>
    </w:r>
  </w:p>
  <w:p w:rsidR="00454922" w:rsidRDefault="00454922">
    <w:pPr>
      <w:pStyle w:val="a6"/>
      <w:jc w:val="right"/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</w:pPr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 xml:space="preserve">The Acoustical Society of </w:t>
    </w:r>
    <w:smartTag w:uri="urn:schemas-microsoft-com:office:smarttags" w:element="country-region">
      <w:smartTag w:uri="urn:schemas-microsoft-com:office:smarttags" w:element="place">
        <w:r>
          <w:rPr>
            <w:rFonts w:ascii="Franklin Gothic Medium" w:eastAsia="바탕" w:hAnsi="Franklin Gothic Medium" w:cs="Arial"/>
            <w:color w:val="808080"/>
            <w:sz w:val="20"/>
            <w:szCs w:val="20"/>
            <w:lang w:eastAsia="ko-KR"/>
          </w:rPr>
          <w:t>Korea</w:t>
        </w:r>
      </w:smartTag>
    </w:smartTag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 xml:space="preserve">, KOFST </w:t>
    </w:r>
    <w:proofErr w:type="spellStart"/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>Bldg</w:t>
    </w:r>
    <w:proofErr w:type="spellEnd"/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 xml:space="preserve">, </w:t>
    </w:r>
    <w:smartTag w:uri="urn:schemas-microsoft-com:office:smarttags" w:element="address">
      <w:smartTag w:uri="urn:schemas-microsoft-com:office:smarttags" w:element="Street">
        <w:r>
          <w:rPr>
            <w:rFonts w:ascii="Franklin Gothic Medium" w:eastAsia="바탕" w:hAnsi="Franklin Gothic Medium" w:cs="Arial"/>
            <w:color w:val="808080"/>
            <w:sz w:val="20"/>
            <w:szCs w:val="20"/>
            <w:lang w:eastAsia="ko-KR"/>
          </w:rPr>
          <w:t>Suite</w:t>
        </w:r>
      </w:smartTag>
      <w:r>
        <w:rPr>
          <w:rFonts w:ascii="Franklin Gothic Medium" w:eastAsia="바탕" w:hAnsi="Franklin Gothic Medium" w:cs="Arial"/>
          <w:color w:val="808080"/>
          <w:sz w:val="20"/>
          <w:szCs w:val="20"/>
          <w:lang w:eastAsia="ko-KR"/>
        </w:rPr>
        <w:t xml:space="preserve"> 304</w:t>
      </w:r>
    </w:smartTag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>, 635-4</w:t>
    </w:r>
  </w:p>
  <w:p w:rsidR="00454922" w:rsidRDefault="00454922">
    <w:pPr>
      <w:pStyle w:val="a6"/>
      <w:jc w:val="right"/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</w:pPr>
    <w:proofErr w:type="spellStart"/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>Yucksam</w:t>
    </w:r>
    <w:proofErr w:type="spellEnd"/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 xml:space="preserve">-dong, </w:t>
    </w:r>
    <w:proofErr w:type="spellStart"/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>Kangnam-ku</w:t>
    </w:r>
    <w:proofErr w:type="spellEnd"/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 xml:space="preserve">, </w:t>
    </w:r>
    <w:smartTag w:uri="urn:schemas-microsoft-com:office:smarttags" w:element="City">
      <w:smartTag w:uri="urn:schemas-microsoft-com:office:smarttags" w:element="place">
        <w:r>
          <w:rPr>
            <w:rFonts w:ascii="Franklin Gothic Medium" w:eastAsia="바탕" w:hAnsi="Franklin Gothic Medium" w:cs="Arial"/>
            <w:color w:val="808080"/>
            <w:sz w:val="20"/>
            <w:szCs w:val="20"/>
            <w:lang w:eastAsia="ko-KR"/>
          </w:rPr>
          <w:t>Seoul</w:t>
        </w:r>
      </w:smartTag>
    </w:smartTag>
    <w:r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  <w:t xml:space="preserve"> 135-703, </w:t>
    </w:r>
    <w:smartTag w:uri="urn:schemas-microsoft-com:office:smarttags" w:element="place">
      <w:smartTag w:uri="urn:schemas-microsoft-com:office:smarttags" w:element="PlaceType">
        <w:r>
          <w:rPr>
            <w:rFonts w:ascii="Franklin Gothic Medium" w:eastAsia="바탕" w:hAnsi="Franklin Gothic Medium" w:cs="Arial"/>
            <w:color w:val="808080"/>
            <w:sz w:val="20"/>
            <w:szCs w:val="20"/>
            <w:lang w:eastAsia="ko-KR"/>
          </w:rPr>
          <w:t>Republic</w:t>
        </w:r>
      </w:smartTag>
      <w:r>
        <w:rPr>
          <w:rFonts w:ascii="Franklin Gothic Medium" w:eastAsia="바탕" w:hAnsi="Franklin Gothic Medium" w:cs="Arial"/>
          <w:color w:val="808080"/>
          <w:sz w:val="20"/>
          <w:szCs w:val="20"/>
          <w:lang w:eastAsia="ko-KR"/>
        </w:rPr>
        <w:t xml:space="preserve"> of </w:t>
      </w:r>
      <w:smartTag w:uri="urn:schemas-microsoft-com:office:smarttags" w:element="PlaceName">
        <w:r>
          <w:rPr>
            <w:rFonts w:ascii="Franklin Gothic Medium" w:eastAsia="바탕" w:hAnsi="Franklin Gothic Medium" w:cs="Arial"/>
            <w:color w:val="808080"/>
            <w:sz w:val="20"/>
            <w:szCs w:val="20"/>
            <w:lang w:eastAsia="ko-KR"/>
          </w:rPr>
          <w:t>Korea</w:t>
        </w:r>
      </w:smartTag>
    </w:smartTag>
  </w:p>
  <w:p w:rsidR="00454922" w:rsidRDefault="00454922">
    <w:pPr>
      <w:pStyle w:val="a6"/>
      <w:jc w:val="right"/>
      <w:rPr>
        <w:rFonts w:ascii="Franklin Gothic Medium" w:eastAsia="바탕" w:hAnsi="Franklin Gothic Medium" w:cs="Arial"/>
        <w:color w:val="808080"/>
        <w:sz w:val="20"/>
        <w:szCs w:val="20"/>
        <w:lang w:val="fr-FR" w:eastAsia="ko-KR"/>
      </w:rPr>
    </w:pPr>
    <w:r>
      <w:rPr>
        <w:rFonts w:ascii="Franklin Gothic Medium" w:eastAsia="바탕" w:hAnsi="Franklin Gothic Medium" w:cs="Arial"/>
        <w:color w:val="808080"/>
        <w:sz w:val="20"/>
        <w:szCs w:val="20"/>
        <w:lang w:val="fr-FR" w:eastAsia="ko-KR"/>
      </w:rPr>
      <w:t>Phone: +82-2-552-0234     Fax: +82-2-569-9717</w:t>
    </w:r>
  </w:p>
  <w:p w:rsidR="00454922" w:rsidRDefault="00454922">
    <w:pPr>
      <w:pStyle w:val="a6"/>
      <w:jc w:val="right"/>
      <w:rPr>
        <w:rFonts w:ascii="Franklin Gothic Medium" w:eastAsia="바탕" w:hAnsi="Franklin Gothic Medium" w:cs="Arial"/>
        <w:color w:val="808080"/>
        <w:sz w:val="20"/>
        <w:szCs w:val="20"/>
        <w:lang w:val="fr-FR" w:eastAsia="ko-KR"/>
      </w:rPr>
    </w:pPr>
    <w:r>
      <w:rPr>
        <w:rFonts w:ascii="Franklin Gothic Medium" w:eastAsia="바탕" w:hAnsi="Franklin Gothic Medium" w:cs="Arial"/>
        <w:color w:val="808080"/>
        <w:sz w:val="20"/>
        <w:szCs w:val="20"/>
        <w:lang w:val="fr-FR" w:eastAsia="ko-KR"/>
      </w:rPr>
      <w:t>Direct Phone: +82-2-2082-307   Fax:+82-2-2082-2314</w:t>
    </w:r>
  </w:p>
  <w:p w:rsidR="00454922" w:rsidRDefault="00454922">
    <w:pPr>
      <w:pStyle w:val="a6"/>
      <w:jc w:val="right"/>
      <w:rPr>
        <w:rFonts w:ascii="Franklin Gothic Medium" w:eastAsia="바탕" w:hAnsi="Franklin Gothic Medium" w:cs="Arial"/>
        <w:color w:val="808080"/>
        <w:sz w:val="20"/>
        <w:szCs w:val="20"/>
        <w:lang w:eastAsia="ko-KR"/>
      </w:rPr>
    </w:pPr>
    <w:r>
      <w:rPr>
        <w:rFonts w:ascii="Franklin Gothic Medium" w:eastAsia="바탕" w:hAnsi="Franklin Gothic Medium" w:cs="Arial"/>
        <w:color w:val="808080"/>
        <w:sz w:val="20"/>
        <w:szCs w:val="20"/>
        <w:lang w:val="fr-FR" w:eastAsia="ko-KR"/>
      </w:rPr>
      <w:t xml:space="preserve"> E-mail: </w:t>
    </w:r>
    <w:hyperlink r:id="rId1" w:history="1">
      <w:r>
        <w:rPr>
          <w:rStyle w:val="a3"/>
          <w:rFonts w:ascii="Franklin Gothic Medium" w:eastAsia="바탕" w:hAnsi="Franklin Gothic Medium" w:cs="Arial"/>
          <w:color w:val="808080"/>
          <w:sz w:val="20"/>
          <w:szCs w:val="20"/>
          <w:lang w:val="fr-FR" w:eastAsia="ko-KR"/>
        </w:rPr>
        <w:t>wespac9@wespac9.org</w:t>
      </w:r>
    </w:hyperlink>
  </w:p>
  <w:p w:rsidR="00454922" w:rsidRPr="00022ABD" w:rsidRDefault="00454922">
    <w:pPr>
      <w:pStyle w:val="a6"/>
      <w:jc w:val="right"/>
      <w:rPr>
        <w:rFonts w:ascii="Franklin Gothic Medium" w:eastAsia="바탕" w:hAnsi="Franklin Gothic Medium" w:cs="Arial"/>
        <w:color w:val="FF6600"/>
        <w:sz w:val="20"/>
        <w:szCs w:val="20"/>
        <w:lang w:eastAsia="ko-KR"/>
      </w:rPr>
    </w:pPr>
    <w:r w:rsidRPr="00022ABD">
      <w:rPr>
        <w:rFonts w:ascii="Franklin Gothic Medium" w:eastAsia="바탕" w:hAnsi="Franklin Gothic Medium" w:cs="Arial" w:hint="eastAsia"/>
        <w:color w:val="FF6600"/>
        <w:sz w:val="20"/>
        <w:szCs w:val="20"/>
        <w:lang w:eastAsia="ko-KR"/>
      </w:rPr>
      <w:t xml:space="preserve">Homepage: </w:t>
    </w:r>
    <w:r w:rsidRPr="00022ABD">
      <w:rPr>
        <w:rFonts w:ascii="Franklin Gothic Medium" w:eastAsia="바탕" w:hAnsi="Franklin Gothic Medium" w:cs="Arial"/>
        <w:color w:val="FF6600"/>
        <w:sz w:val="20"/>
        <w:szCs w:val="20"/>
        <w:lang w:eastAsia="ko-KR"/>
      </w:rPr>
      <w:t>www.wespac9.org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2E3" w:rsidRDefault="00F302E3">
      <w:r>
        <w:separator/>
      </w:r>
    </w:p>
  </w:footnote>
  <w:footnote w:type="continuationSeparator" w:id="0">
    <w:p w:rsidR="00F302E3" w:rsidRDefault="00F3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Pr="00101054" w:rsidRDefault="00101054">
    <w:pPr>
      <w:pStyle w:val="a5"/>
      <w:rPr>
        <w:rFonts w:ascii="Franklin Gothic Medium" w:eastAsia="바탕" w:hAnsi="Franklin Gothic Medium"/>
        <w:b/>
        <w:color w:val="003366"/>
        <w:sz w:val="40"/>
        <w:szCs w:val="4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Franklin Gothic Medium" w:hAnsi="Franklin Gothic Medium"/>
        <w:b/>
        <w:noProof/>
        <w:color w:val="000080"/>
        <w:sz w:val="28"/>
        <w:szCs w:val="28"/>
        <w:lang w:eastAsia="ko-K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-533400</wp:posOffset>
          </wp:positionH>
          <wp:positionV relativeFrom="paragraph">
            <wp:posOffset>-60325</wp:posOffset>
          </wp:positionV>
          <wp:extent cx="790575" cy="676275"/>
          <wp:effectExtent l="0" t="0" r="0" b="0"/>
          <wp:wrapSquare wrapText="bothSides"/>
          <wp:docPr id="7" name="그림 7" descr="logo_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0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665"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922">
      <w:rPr>
        <w:rFonts w:ascii="Franklin Gothic Medium" w:eastAsia="바탕" w:hAnsi="Franklin Gothic Medium"/>
        <w:b/>
        <w:color w:val="000080"/>
        <w:sz w:val="28"/>
        <w:szCs w:val="28"/>
        <w:lang w:eastAsia="ko-KR"/>
      </w:rPr>
      <w:t xml:space="preserve">   </w:t>
    </w:r>
    <w:r w:rsidR="00454922">
      <w:rPr>
        <w:rFonts w:ascii="Franklin Gothic Medium" w:eastAsia="바탕" w:hAnsi="Franklin Gothic Medium"/>
        <w:b/>
        <w:color w:val="003366"/>
        <w:sz w:val="40"/>
        <w:szCs w:val="40"/>
        <w:lang w:eastAsia="ko-KR"/>
      </w:rPr>
      <w:t xml:space="preserve">    </w:t>
    </w:r>
    <w:r w:rsidR="00454922" w:rsidRPr="00101054">
      <w:rPr>
        <w:rFonts w:ascii="Franklin Gothic Medium" w:eastAsia="바탕" w:hAnsi="Franklin Gothic Medium"/>
        <w:b/>
        <w:color w:val="003366"/>
        <w:sz w:val="40"/>
        <w:szCs w:val="4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WESPAC IX 2006</w:t>
    </w:r>
  </w:p>
  <w:p w:rsidR="00454922" w:rsidRPr="00101054" w:rsidRDefault="00454922">
    <w:pPr>
      <w:pStyle w:val="a5"/>
      <w:rPr>
        <w:rFonts w:ascii="Franklin Gothic Medium" w:eastAsia="바탕" w:hAnsi="Franklin Gothic Medium"/>
        <w:color w:val="003366"/>
        <w:sz w:val="20"/>
        <w:szCs w:val="2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01054">
      <w:rPr>
        <w:rFonts w:ascii="Franklin Gothic Medium" w:eastAsia="바탕" w:hAnsi="Franklin Gothic Medium" w:hint="eastAsia"/>
        <w:b/>
        <w:color w:val="003366"/>
        <w:sz w:val="28"/>
        <w:szCs w:val="28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</w:t>
    </w:r>
    <w:r w:rsidRPr="00101054">
      <w:rPr>
        <w:rFonts w:ascii="Franklin Gothic Medium" w:eastAsia="바탕" w:hAnsi="Franklin Gothic Medium" w:hint="eastAsia"/>
        <w:color w:val="003366"/>
        <w:sz w:val="21"/>
        <w:szCs w:val="21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</w:t>
    </w:r>
    <w:r w:rsidRPr="00101054">
      <w:rPr>
        <w:rFonts w:ascii="Franklin Gothic Medium" w:eastAsia="바탕" w:hAnsi="Franklin Gothic Medium" w:hint="eastAsia"/>
        <w:color w:val="003366"/>
        <w:sz w:val="20"/>
        <w:szCs w:val="2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The 9</w:t>
    </w:r>
    <w:r w:rsidRPr="00101054">
      <w:rPr>
        <w:rFonts w:ascii="Franklin Gothic Medium" w:eastAsia="바탕" w:hAnsi="Franklin Gothic Medium" w:hint="eastAsia"/>
        <w:color w:val="003366"/>
        <w:sz w:val="20"/>
        <w:szCs w:val="20"/>
        <w:vertAlign w:val="superscript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th</w:t>
    </w:r>
    <w:r w:rsidRPr="00101054">
      <w:rPr>
        <w:rFonts w:ascii="Franklin Gothic Medium" w:eastAsia="바탕" w:hAnsi="Franklin Gothic Medium" w:hint="eastAsia"/>
        <w:color w:val="003366"/>
        <w:sz w:val="20"/>
        <w:szCs w:val="2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Western Pacific Acoustics Conference</w:t>
    </w:r>
  </w:p>
  <w:p w:rsidR="00454922" w:rsidRPr="00101054" w:rsidRDefault="00101054">
    <w:pPr>
      <w:pStyle w:val="a5"/>
      <w:ind w:left="5460" w:hangingChars="1950" w:hanging="5460"/>
      <w:rPr>
        <w:rFonts w:ascii="Monotype Corsiva" w:eastAsia="바탕" w:hAnsi="Monotype Corsiva"/>
        <w:i/>
        <w:color w:val="808080"/>
        <w:sz w:val="40"/>
        <w:szCs w:val="4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Franklin Gothic Medium" w:hAnsi="Franklin Gothic Medium"/>
        <w:b/>
        <w:noProof/>
        <w:color w:val="000080"/>
        <w:sz w:val="28"/>
        <w:szCs w:val="28"/>
        <w:lang w:eastAsia="ko-KR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2895600</wp:posOffset>
              </wp:positionH>
              <wp:positionV relativeFrom="paragraph">
                <wp:posOffset>52705</wp:posOffset>
              </wp:positionV>
              <wp:extent cx="2886075" cy="398145"/>
              <wp:effectExtent l="0" t="0" r="0" b="0"/>
              <wp:wrapSquare wrapText="bothSides"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922" w:rsidRPr="00101054" w:rsidRDefault="00454922">
                          <w:pPr>
                            <w:pStyle w:val="a5"/>
                            <w:jc w:val="center"/>
                            <w:rPr>
                              <w:rFonts w:ascii="ITC Zapf Chancery" w:eastAsia="바탕" w:hAnsi="ITC Zapf Chancery"/>
                              <w:i/>
                              <w:color w:val="808080"/>
                              <w:sz w:val="36"/>
                              <w:szCs w:val="36"/>
                              <w:lang w:eastAsia="ko-KR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101054">
                            <w:rPr>
                              <w:rFonts w:ascii="ITC Zapf Chancery" w:eastAsia="바탕" w:hAnsi="ITC Zapf Chancery"/>
                              <w:i/>
                              <w:color w:val="808080"/>
                              <w:sz w:val="36"/>
                              <w:szCs w:val="36"/>
                              <w:lang w:eastAsia="ko-KR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“Better Life through Acoustics”</w:t>
                          </w:r>
                        </w:p>
                        <w:p w:rsidR="00454922" w:rsidRDefault="00454922">
                          <w:pPr>
                            <w:jc w:val="both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228pt;margin-top:4.15pt;width:227.25pt;height:3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" stroked="f">
              <v:textbox>
                <w:txbxContent>
                  <w:p w:rsidR="00454922" w:rsidRPr="00101054" w:rsidRDefault="00454922">
                    <w:pPr>
                      <w:pStyle w:val="a5"/>
                      <w:jc w:val="center"/>
                      <w:rPr>
                        <w:rFonts w:ascii="ITC Zapf Chancery" w:eastAsia="바탕" w:hAnsi="ITC Zapf Chancery"/>
                        <w:i/>
                        <w:color w:val="808080"/>
                        <w:sz w:val="36"/>
                        <w:szCs w:val="36"/>
                        <w:lang w:eastAsia="ko-KR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101054">
                      <w:rPr>
                        <w:rFonts w:ascii="ITC Zapf Chancery" w:eastAsia="바탕" w:hAnsi="ITC Zapf Chancery"/>
                        <w:i/>
                        <w:color w:val="808080"/>
                        <w:sz w:val="36"/>
                        <w:szCs w:val="36"/>
                        <w:lang w:eastAsia="ko-KR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“Better Life through Acoustics”</w:t>
                    </w:r>
                  </w:p>
                  <w:p w:rsidR="00454922" w:rsidRDefault="00454922">
                    <w:pPr>
                      <w:jc w:val="both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54922" w:rsidRPr="00101054">
      <w:rPr>
        <w:rFonts w:ascii="Franklin Gothic Medium" w:eastAsia="바탕" w:hAnsi="Franklin Gothic Medium" w:hint="eastAsia"/>
        <w:color w:val="003366"/>
        <w:sz w:val="20"/>
        <w:szCs w:val="2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</w:t>
    </w:r>
    <w:smartTag w:uri="urn:schemas-microsoft-com:office:smarttags" w:element="date">
      <w:smartTagPr>
        <w:attr w:name="Month" w:val="6"/>
        <w:attr w:name="Day" w:val="26"/>
        <w:attr w:name="Year" w:val="2006"/>
      </w:smartTagPr>
      <w:r w:rsidR="00454922" w:rsidRPr="00101054">
        <w:rPr>
          <w:rFonts w:ascii="Franklin Gothic Medium" w:eastAsia="바탕" w:hAnsi="Franklin Gothic Medium" w:hint="eastAsia"/>
          <w:color w:val="003366"/>
          <w:sz w:val="20"/>
          <w:szCs w:val="20"/>
          <w:lang w:eastAsia="ko-K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June 26-28, 2006</w:t>
      </w:r>
    </w:smartTag>
    <w:r w:rsidR="00454922" w:rsidRPr="00101054">
      <w:rPr>
        <w:rFonts w:ascii="Franklin Gothic Medium" w:eastAsia="바탕" w:hAnsi="Franklin Gothic Medium" w:hint="eastAsia"/>
        <w:color w:val="003366"/>
        <w:sz w:val="20"/>
        <w:szCs w:val="20"/>
        <w:lang w:eastAsia="ko-K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</w:t>
    </w:r>
    <w:smartTag w:uri="urn:schemas-microsoft-com:office:smarttags" w:element="place">
      <w:smartTag w:uri="urn:schemas-microsoft-com:office:smarttags" w:element="City">
        <w:r w:rsidR="00454922" w:rsidRPr="00101054">
          <w:rPr>
            <w:rFonts w:ascii="Franklin Gothic Medium" w:eastAsia="바탕" w:hAnsi="Franklin Gothic Medium" w:hint="eastAsia"/>
            <w:color w:val="003366"/>
            <w:sz w:val="20"/>
            <w:szCs w:val="20"/>
            <w:lang w:eastAsia="ko-KR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Seoul</w:t>
        </w:r>
      </w:smartTag>
      <w:r w:rsidR="00454922" w:rsidRPr="00101054">
        <w:rPr>
          <w:rFonts w:ascii="Franklin Gothic Medium" w:eastAsia="바탕" w:hAnsi="Franklin Gothic Medium" w:hint="eastAsia"/>
          <w:color w:val="003366"/>
          <w:sz w:val="20"/>
          <w:szCs w:val="20"/>
          <w:lang w:eastAsia="ko-K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smartTag w:uri="urn:schemas-microsoft-com:office:smarttags" w:element="country-region">
        <w:r w:rsidR="00454922" w:rsidRPr="00101054">
          <w:rPr>
            <w:rFonts w:ascii="Franklin Gothic Medium" w:eastAsia="바탕" w:hAnsi="Franklin Gothic Medium" w:hint="eastAsia"/>
            <w:color w:val="003366"/>
            <w:sz w:val="20"/>
            <w:szCs w:val="20"/>
            <w:lang w:eastAsia="ko-KR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Korea</w:t>
        </w:r>
      </w:smartTag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E4"/>
    <w:rsid w:val="00002D62"/>
    <w:rsid w:val="00014413"/>
    <w:rsid w:val="00022ABD"/>
    <w:rsid w:val="000B26FD"/>
    <w:rsid w:val="000B65C1"/>
    <w:rsid w:val="000D52BD"/>
    <w:rsid w:val="00101054"/>
    <w:rsid w:val="00180600"/>
    <w:rsid w:val="001916C2"/>
    <w:rsid w:val="001C5AAD"/>
    <w:rsid w:val="001F76B3"/>
    <w:rsid w:val="00266ED9"/>
    <w:rsid w:val="00281804"/>
    <w:rsid w:val="00282452"/>
    <w:rsid w:val="00316C5E"/>
    <w:rsid w:val="003D44EC"/>
    <w:rsid w:val="00402DBB"/>
    <w:rsid w:val="00454922"/>
    <w:rsid w:val="004C5453"/>
    <w:rsid w:val="004E37EF"/>
    <w:rsid w:val="0054360D"/>
    <w:rsid w:val="00595604"/>
    <w:rsid w:val="00644AC1"/>
    <w:rsid w:val="00651427"/>
    <w:rsid w:val="006672A0"/>
    <w:rsid w:val="0067424F"/>
    <w:rsid w:val="006A63E8"/>
    <w:rsid w:val="006B7745"/>
    <w:rsid w:val="007C34D4"/>
    <w:rsid w:val="007F236F"/>
    <w:rsid w:val="00802F6C"/>
    <w:rsid w:val="008754F4"/>
    <w:rsid w:val="008E5038"/>
    <w:rsid w:val="009A3021"/>
    <w:rsid w:val="009D1976"/>
    <w:rsid w:val="00AD02EB"/>
    <w:rsid w:val="00B0050B"/>
    <w:rsid w:val="00B0431C"/>
    <w:rsid w:val="00B423DE"/>
    <w:rsid w:val="00B97015"/>
    <w:rsid w:val="00BB3050"/>
    <w:rsid w:val="00BE325A"/>
    <w:rsid w:val="00BF6B43"/>
    <w:rsid w:val="00C10428"/>
    <w:rsid w:val="00C676FE"/>
    <w:rsid w:val="00C76296"/>
    <w:rsid w:val="00D167E4"/>
    <w:rsid w:val="00D33156"/>
    <w:rsid w:val="00D36EDA"/>
    <w:rsid w:val="00D57838"/>
    <w:rsid w:val="00D7608F"/>
    <w:rsid w:val="00D959C1"/>
    <w:rsid w:val="00DA010A"/>
    <w:rsid w:val="00DB346D"/>
    <w:rsid w:val="00E22138"/>
    <w:rsid w:val="00E45BD4"/>
    <w:rsid w:val="00E50377"/>
    <w:rsid w:val="00E55C7D"/>
    <w:rsid w:val="00EA43C6"/>
    <w:rsid w:val="00F2545F"/>
    <w:rsid w:val="00F26830"/>
    <w:rsid w:val="00F302E3"/>
    <w:rsid w:val="00F511DA"/>
    <w:rsid w:val="00FA6E9D"/>
    <w:rsid w:val="00FB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70A57-FD34-4176-9306-A926F392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Unicode MS" w:eastAsia="Arial Unicode MS" w:hAnsi="Arial Unicode MS" w:cs="Arial Unicode MS"/>
      <w:kern w:val="2"/>
      <w:szCs w:val="20"/>
      <w:lang w:eastAsia="ko-KR"/>
    </w:rPr>
  </w:style>
  <w:style w:type="paragraph" w:styleId="2">
    <w:name w:val="heading 2"/>
    <w:basedOn w:val="a"/>
    <w:next w:val="a"/>
    <w:qFormat/>
    <w:pPr>
      <w:keepNext/>
      <w:widowControl w:val="0"/>
      <w:wordWrap w:val="0"/>
      <w:autoSpaceDE w:val="0"/>
      <w:autoSpaceDN w:val="0"/>
      <w:jc w:val="both"/>
      <w:outlineLvl w:val="1"/>
    </w:pPr>
    <w:rPr>
      <w:rFonts w:eastAsia="바탕"/>
      <w:b/>
      <w:bCs/>
      <w:i/>
      <w:iCs/>
      <w:color w:val="3366FF"/>
      <w:kern w:val="2"/>
      <w:sz w:val="20"/>
      <w:lang w:eastAsia="ko-KR"/>
    </w:rPr>
  </w:style>
  <w:style w:type="paragraph" w:styleId="5">
    <w:name w:val="heading 5"/>
    <w:basedOn w:val="a"/>
    <w:next w:val="a"/>
    <w:qFormat/>
    <w:pPr>
      <w:keepNext/>
      <w:widowControl w:val="0"/>
      <w:wordWrap w:val="0"/>
      <w:autoSpaceDE w:val="0"/>
      <w:autoSpaceDN w:val="0"/>
      <w:jc w:val="right"/>
      <w:outlineLvl w:val="4"/>
    </w:pPr>
    <w:rPr>
      <w:rFonts w:ascii="Arial" w:eastAsia="바탕" w:hAnsi="Arial" w:cs="Arial"/>
      <w:b/>
      <w:bCs/>
      <w:color w:val="3366FF"/>
      <w:kern w:val="2"/>
      <w:sz w:val="3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Century">
    <w:name w:val="표준 + Century"/>
    <w:basedOn w:val="a"/>
    <w:pPr>
      <w:snapToGrid w:val="0"/>
    </w:pPr>
    <w:rPr>
      <w:rFonts w:ascii="Century" w:hAnsi="Century"/>
    </w:rPr>
  </w:style>
  <w:style w:type="paragraph" w:styleId="a7">
    <w:name w:val="Balloon Text"/>
    <w:basedOn w:val="a"/>
    <w:semiHidden/>
    <w:rPr>
      <w:rFonts w:ascii="Arial" w:eastAsia="돋움" w:hAnsi="Arial"/>
      <w:sz w:val="18"/>
      <w:szCs w:val="18"/>
    </w:rPr>
  </w:style>
  <w:style w:type="character" w:styleId="a8">
    <w:name w:val="FollowedHyperlink"/>
    <w:rPr>
      <w:color w:val="800080"/>
      <w:u w:val="single"/>
    </w:rPr>
  </w:style>
  <w:style w:type="character" w:styleId="a9">
    <w:name w:val="Strong"/>
    <w:qFormat/>
    <w:rsid w:val="00454922"/>
    <w:rPr>
      <w:b/>
      <w:bCs/>
    </w:rPr>
  </w:style>
  <w:style w:type="table" w:styleId="aa">
    <w:name w:val="Table Grid"/>
    <w:basedOn w:val="a1"/>
    <w:uiPriority w:val="39"/>
    <w:rsid w:val="0080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Grid Table 2 Accent 1"/>
    <w:basedOn w:val="a1"/>
    <w:uiPriority w:val="47"/>
    <w:rsid w:val="00802F6C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wespac9@wespac9.or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wespac9@wespac9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Invitation Letter - WESPAC IX Invited Paper</vt:lpstr>
    </vt:vector>
  </TitlesOfParts>
  <Company>Finegold &amp; So, Consultants</Company>
  <LinksUpToDate>false</LinksUpToDate>
  <CharactersWithSpaces>815</CharactersWithSpaces>
  <SharedDoc>false</SharedDoc>
  <HLinks>
    <vt:vector size="12" baseType="variant">
      <vt:variant>
        <vt:i4>6946902</vt:i4>
      </vt:variant>
      <vt:variant>
        <vt:i4>3</vt:i4>
      </vt:variant>
      <vt:variant>
        <vt:i4>0</vt:i4>
      </vt:variant>
      <vt:variant>
        <vt:i4>5</vt:i4>
      </vt:variant>
      <vt:variant>
        <vt:lpwstr>mailto:wespac9@wespac9.org</vt:lpwstr>
      </vt:variant>
      <vt:variant>
        <vt:lpwstr/>
      </vt:variant>
      <vt:variant>
        <vt:i4>6946902</vt:i4>
      </vt:variant>
      <vt:variant>
        <vt:i4>0</vt:i4>
      </vt:variant>
      <vt:variant>
        <vt:i4>0</vt:i4>
      </vt:variant>
      <vt:variant>
        <vt:i4>5</vt:i4>
      </vt:variant>
      <vt:variant>
        <vt:lpwstr>mailto:wespac9@wespac9.org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Letter - WESPAC IX Invited Paper</dc:title>
  <dc:subject/>
  <dc:creator>L.S. Finegold</dc:creator>
  <cp:keywords/>
  <dc:description/>
  <cp:lastModifiedBy>이강성</cp:lastModifiedBy>
  <cp:revision>8</cp:revision>
  <cp:lastPrinted>2015-10-27T22:30:00Z</cp:lastPrinted>
  <dcterms:created xsi:type="dcterms:W3CDTF">2019-01-04T06:44:00Z</dcterms:created>
  <dcterms:modified xsi:type="dcterms:W3CDTF">2019-01-04T07:21:00Z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-1275277230</vt:i4>
  </property>
  <property fmtid="{D5CDD505-2E9C-101B-9397-08002B2CF9AE}" pid="3" name="_NewReviewCycle">
    <vt:lpwstr/>
  </property>
  <property fmtid="{D5CDD505-2E9C-101B-9397-08002B2CF9AE}" pid="4" name="_EmailSubject">
    <vt:lpwstr>Request for Letter re: Invited Paper from India</vt:lpwstr>
  </property>
  <property fmtid="{D5CDD505-2E9C-101B-9397-08002B2CF9AE}" pid="5" name="_AuthorEmail">
    <vt:lpwstr>lsfinegold@earthlink.net</vt:lpwstr>
  </property>
  <property fmtid="{D5CDD505-2E9C-101B-9397-08002B2CF9AE}" pid="6" name="_AuthorEmailDisplayName">
    <vt:lpwstr>Lawrence S. Finegold</vt:lpwstr>
  </property>
  <property fmtid="{D5CDD505-2E9C-101B-9397-08002B2CF9AE}" pid="7" name="_ReviewingToolsShownOnce">
    <vt:lpwstr/>
  </property>
</Properties>
</file>